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EA1E" w14:textId="77777777" w:rsidR="00CB0A6D" w:rsidRPr="004A2AFE" w:rsidRDefault="00CB0A6D" w:rsidP="00CB0A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eastAsia="Times New Roman" w:hAnsi="Calibri"/>
          <w:b/>
          <w:sz w:val="24"/>
          <w:szCs w:val="24"/>
          <w:lang w:eastAsia="en-GB"/>
        </w:rPr>
      </w:pPr>
      <w:bookmarkStart w:id="0" w:name="_GoBack"/>
      <w:bookmarkEnd w:id="0"/>
      <w:r w:rsidRPr="004A2AFE">
        <w:rPr>
          <w:rFonts w:ascii="Calibri" w:eastAsia="Times New Roman" w:hAnsi="Calibri"/>
          <w:b/>
          <w:sz w:val="24"/>
          <w:szCs w:val="24"/>
          <w:lang w:eastAsia="en-GB"/>
        </w:rPr>
        <w:t>Agenda: CTG Observer Members Meeting</w:t>
      </w:r>
    </w:p>
    <w:p w14:paraId="769A503F" w14:textId="77777777" w:rsidR="00CB0A6D" w:rsidRPr="00B41952" w:rsidRDefault="00CB0A6D" w:rsidP="00CB0A6D">
      <w:pPr>
        <w:spacing w:line="240" w:lineRule="auto"/>
        <w:jc w:val="center"/>
        <w:rPr>
          <w:rFonts w:ascii="Calibri" w:eastAsia="Times New Roman" w:hAnsi="Calibri"/>
          <w:b/>
          <w:lang w:eastAsia="en-GB"/>
        </w:rPr>
      </w:pPr>
    </w:p>
    <w:p w14:paraId="19056871" w14:textId="072E7B7F" w:rsidR="00CB0A6D" w:rsidRPr="004A2AFE" w:rsidRDefault="00643765" w:rsidP="00CB0A6D">
      <w:pPr>
        <w:spacing w:line="240" w:lineRule="auto"/>
        <w:jc w:val="center"/>
        <w:outlineLvl w:val="0"/>
        <w:rPr>
          <w:rFonts w:ascii="Calibri" w:eastAsia="Times New Roman" w:hAnsi="Calibri"/>
          <w:b/>
          <w:sz w:val="24"/>
          <w:szCs w:val="24"/>
          <w:lang w:eastAsia="en-GB"/>
        </w:rPr>
      </w:pPr>
      <w:r>
        <w:rPr>
          <w:rFonts w:ascii="Calibri" w:eastAsia="Times New Roman" w:hAnsi="Calibri"/>
          <w:b/>
          <w:sz w:val="24"/>
          <w:szCs w:val="24"/>
          <w:lang w:eastAsia="en-GB"/>
        </w:rPr>
        <w:t>Thursday 1 March 2018</w:t>
      </w:r>
      <w:r w:rsidR="00CB0A6D" w:rsidRPr="004A2AFE">
        <w:rPr>
          <w:rFonts w:ascii="Calibri" w:eastAsia="Times New Roman" w:hAnsi="Calibri"/>
          <w:b/>
          <w:sz w:val="24"/>
          <w:szCs w:val="24"/>
          <w:lang w:eastAsia="en-GB"/>
        </w:rPr>
        <w:t xml:space="preserve">, </w:t>
      </w:r>
      <w:r w:rsidR="001E24E2">
        <w:rPr>
          <w:rFonts w:ascii="Calibri" w:eastAsia="Times New Roman" w:hAnsi="Calibri"/>
          <w:b/>
          <w:sz w:val="24"/>
          <w:szCs w:val="24"/>
          <w:lang w:eastAsia="en-GB"/>
        </w:rPr>
        <w:t>14:00</w:t>
      </w:r>
      <w:r w:rsidR="00CB0A6D" w:rsidRPr="004A2AFE">
        <w:rPr>
          <w:rFonts w:ascii="Calibri" w:eastAsia="Times New Roman" w:hAnsi="Calibri"/>
          <w:b/>
          <w:sz w:val="24"/>
          <w:szCs w:val="24"/>
          <w:lang w:eastAsia="en-GB"/>
        </w:rPr>
        <w:t>-17:00</w:t>
      </w:r>
    </w:p>
    <w:p w14:paraId="7F846BB9" w14:textId="77777777" w:rsidR="00CB0A6D" w:rsidRPr="00B41952" w:rsidRDefault="00CB0A6D" w:rsidP="00CB0A6D">
      <w:pPr>
        <w:spacing w:line="240" w:lineRule="auto"/>
        <w:jc w:val="center"/>
        <w:rPr>
          <w:rFonts w:ascii="Calibri" w:eastAsia="Times New Roman" w:hAnsi="Calibri"/>
          <w:b/>
          <w:lang w:eastAsia="en-GB"/>
        </w:rPr>
      </w:pPr>
    </w:p>
    <w:p w14:paraId="16258CA6" w14:textId="1E1D45E6" w:rsidR="00CB0A6D" w:rsidRPr="004A2AFE" w:rsidRDefault="00CB0A6D" w:rsidP="00CB0A6D">
      <w:pPr>
        <w:spacing w:line="240" w:lineRule="auto"/>
        <w:jc w:val="center"/>
        <w:rPr>
          <w:rFonts w:ascii="Calibri" w:eastAsia="Times New Roman" w:hAnsi="Calibri"/>
          <w:b/>
          <w:sz w:val="24"/>
          <w:szCs w:val="24"/>
          <w:lang w:eastAsia="en-GB"/>
        </w:rPr>
      </w:pPr>
      <w:r w:rsidRPr="004A2AFE">
        <w:rPr>
          <w:rFonts w:ascii="Calibri" w:eastAsia="Times New Roman" w:hAnsi="Calibri"/>
          <w:b/>
          <w:sz w:val="24"/>
          <w:szCs w:val="24"/>
          <w:lang w:eastAsia="en-GB"/>
        </w:rPr>
        <w:t>Wellcome Trust, Gibbs Building, 215 Euston Road, London, NW1 2BE</w:t>
      </w:r>
    </w:p>
    <w:p w14:paraId="39917A45" w14:textId="77777777" w:rsidR="00CB0A6D" w:rsidRPr="004A2AFE" w:rsidRDefault="001E24E2" w:rsidP="00CB0A6D">
      <w:pPr>
        <w:spacing w:line="240" w:lineRule="auto"/>
        <w:rPr>
          <w:rFonts w:ascii="Calibri" w:eastAsia="Times New Roman" w:hAnsi="Calibri"/>
          <w:b/>
          <w:sz w:val="16"/>
          <w:szCs w:val="16"/>
          <w:lang w:eastAsia="en-GB"/>
        </w:rPr>
      </w:pPr>
      <w:r w:rsidRPr="004A2AFE">
        <w:rPr>
          <w:rFonts w:ascii="Calibri" w:hAnsi="Calibri" w:cs="Calibri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 wp14:anchorId="44444752" wp14:editId="0A70E232">
            <wp:simplePos x="0" y="0"/>
            <wp:positionH relativeFrom="page">
              <wp:posOffset>-15240</wp:posOffset>
            </wp:positionH>
            <wp:positionV relativeFrom="page">
              <wp:posOffset>8580120</wp:posOffset>
            </wp:positionV>
            <wp:extent cx="7581900" cy="155892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3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037"/>
        <w:gridCol w:w="7300"/>
      </w:tblGrid>
      <w:tr w:rsidR="00CB0A6D" w:rsidRPr="00CB0A6D" w14:paraId="64EC86E4" w14:textId="77777777" w:rsidTr="003771DC">
        <w:trPr>
          <w:trHeight w:val="186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8B3A" w14:textId="70547773" w:rsidR="00CB0A6D" w:rsidRPr="00CB0A6D" w:rsidRDefault="00AE6403" w:rsidP="00276B06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13</w:t>
            </w:r>
            <w:r w:rsidR="00643765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.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</w:tcPr>
          <w:p w14:paraId="0545E19A" w14:textId="77777777" w:rsidR="00CB0A6D" w:rsidRPr="00276B06" w:rsidRDefault="00CB0A6D" w:rsidP="004A2AFE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76B06">
              <w:rPr>
                <w:rFonts w:ascii="Calibri" w:eastAsia="Times New Roman" w:hAnsi="Calibri"/>
                <w:sz w:val="22"/>
                <w:szCs w:val="22"/>
                <w:lang w:eastAsia="en-GB"/>
              </w:rPr>
              <w:t>Welcome and coffee</w:t>
            </w:r>
          </w:p>
        </w:tc>
      </w:tr>
      <w:tr w:rsidR="00C63FB0" w:rsidRPr="00CB0A6D" w14:paraId="0844437D" w14:textId="77777777" w:rsidTr="00C63FB0">
        <w:trPr>
          <w:trHeight w:val="446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C5C50" w14:textId="2C4661C8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4.00</w:t>
            </w:r>
          </w:p>
          <w:p w14:paraId="381A8867" w14:textId="0BE70A51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MTD for VAT</w:t>
            </w: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</w:tcPr>
          <w:p w14:paraId="46B55725" w14:textId="25402186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643765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resentation by </w:t>
            </w:r>
            <w:r w:rsidR="00CB5E19">
              <w:rPr>
                <w:rFonts w:ascii="Calibri" w:eastAsia="Times New Roman" w:hAnsi="Calibri"/>
                <w:sz w:val="22"/>
                <w:szCs w:val="22"/>
                <w:lang w:eastAsia="en-GB"/>
              </w:rPr>
              <w:t>Heather Elliott, HMRC,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on Making Tax Digital for VAT </w:t>
            </w:r>
          </w:p>
          <w:p w14:paraId="1486890C" w14:textId="109FCE61" w:rsidR="00C63FB0" w:rsidRPr="00592872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Q&amp;A</w:t>
            </w:r>
          </w:p>
        </w:tc>
      </w:tr>
      <w:tr w:rsidR="00C63FB0" w:rsidRPr="00CB0A6D" w14:paraId="1E9BA1A6" w14:textId="77777777" w:rsidTr="00C63FB0">
        <w:trPr>
          <w:trHeight w:val="1792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85D2" w14:textId="68BFBA96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5.00</w:t>
            </w:r>
          </w:p>
          <w:p w14:paraId="60310351" w14:textId="7094C36B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VAT updates</w:t>
            </w: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</w:tcPr>
          <w:p w14:paraId="1619E313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HMRC VAT guidance on grants</w:t>
            </w:r>
          </w:p>
          <w:p w14:paraId="7A290579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Advertising</w:t>
            </w:r>
          </w:p>
          <w:p w14:paraId="12C3EE4B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Telephone VAT Inspections</w:t>
            </w:r>
          </w:p>
          <w:p w14:paraId="01996620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76B06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Review of case law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developments</w:t>
            </w:r>
          </w:p>
          <w:p w14:paraId="74EF99E9" w14:textId="77777777" w:rsidR="00C63FB0" w:rsidRPr="00801EFC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VAT grouping</w:t>
            </w:r>
          </w:p>
          <w:p w14:paraId="26F07A01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OTS Review follow-up</w:t>
            </w:r>
          </w:p>
          <w:p w14:paraId="5359298B" w14:textId="0956850D" w:rsidR="00C63FB0" w:rsidRP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Commission proposals on VAT reform</w:t>
            </w:r>
            <w:r w:rsidRPr="00276B06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63FB0" w:rsidRPr="00CB0A6D" w14:paraId="7EB17A24" w14:textId="77777777" w:rsidTr="00C63FB0">
        <w:trPr>
          <w:trHeight w:val="39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70ECA" w14:textId="68B7761B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15.3</w:t>
            </w:r>
            <w:r w:rsidR="00247740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</w:tcPr>
          <w:p w14:paraId="6CBF3718" w14:textId="5DBD2359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Coffee break followed by CTG updates</w:t>
            </w:r>
          </w:p>
        </w:tc>
      </w:tr>
      <w:tr w:rsidR="00C63FB0" w:rsidRPr="00CB0A6D" w14:paraId="3D7ECABB" w14:textId="77777777" w:rsidTr="00C63FB0">
        <w:trPr>
          <w:trHeight w:val="1067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E0460" w14:textId="53A7FCD5" w:rsidR="00C63FB0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15.45</w:t>
            </w:r>
          </w:p>
          <w:p w14:paraId="0F1E4E2C" w14:textId="58AA9CDC" w:rsidR="00C63FB0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Giving updates</w:t>
            </w: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</w:tcPr>
          <w:p w14:paraId="3EAD96BF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Updates from the Gift Aid practical issues working group</w:t>
            </w:r>
          </w:p>
          <w:p w14:paraId="247CEAB7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Update from HMRC </w:t>
            </w:r>
            <w:r w:rsidRPr="00142817"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>working groups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 xml:space="preserve"> including donor benefits</w:t>
            </w:r>
          </w:p>
          <w:p w14:paraId="67453356" w14:textId="77777777" w:rsidR="00C63FB0" w:rsidRPr="00592872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>Gift Aid research</w:t>
            </w:r>
          </w:p>
          <w:p w14:paraId="64CF67AC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Implications of Scottish devolution for Gift Aid</w:t>
            </w:r>
          </w:p>
          <w:p w14:paraId="18A999D2" w14:textId="03C90DE0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Giving incentives</w:t>
            </w:r>
          </w:p>
        </w:tc>
      </w:tr>
      <w:tr w:rsidR="00C63FB0" w:rsidRPr="00CB0A6D" w14:paraId="1B999658" w14:textId="77777777" w:rsidTr="003771DC">
        <w:trPr>
          <w:trHeight w:val="1046"/>
        </w:trPr>
        <w:tc>
          <w:tcPr>
            <w:tcW w:w="2037" w:type="dxa"/>
            <w:shd w:val="clear" w:color="auto" w:fill="auto"/>
            <w:vAlign w:val="center"/>
          </w:tcPr>
          <w:p w14:paraId="5F125E78" w14:textId="6FB40F1F" w:rsidR="00C63FB0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16.30</w:t>
            </w:r>
          </w:p>
          <w:p w14:paraId="5FA9BE9A" w14:textId="7DC08DF1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Other tax issues</w:t>
            </w:r>
          </w:p>
        </w:tc>
        <w:tc>
          <w:tcPr>
            <w:tcW w:w="7300" w:type="dxa"/>
            <w:shd w:val="clear" w:color="auto" w:fill="auto"/>
          </w:tcPr>
          <w:p w14:paraId="42A20799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Charity Tax Commission</w:t>
            </w:r>
          </w:p>
          <w:p w14:paraId="019A6AEF" w14:textId="6C2CC0CF" w:rsidR="00C63FB0" w:rsidRPr="003771DC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Engagement with HMRC: feedback requested on penalties, unexpected tax returns etc</w:t>
            </w:r>
          </w:p>
          <w:p w14:paraId="4CA6F2D1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Business rates</w:t>
            </w:r>
          </w:p>
          <w:p w14:paraId="3B36981D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Tax Strategy</w:t>
            </w:r>
          </w:p>
          <w:p w14:paraId="644AA443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Museum and Galleries Exhibition Tax Relief</w:t>
            </w:r>
          </w:p>
          <w:p w14:paraId="2C6066BA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Trusts Registration Service</w:t>
            </w:r>
          </w:p>
          <w:p w14:paraId="3BADF4EA" w14:textId="07F91A38" w:rsidR="00E141F1" w:rsidRPr="00592872" w:rsidRDefault="00E141F1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Apprenticeship Levy</w:t>
            </w:r>
          </w:p>
        </w:tc>
      </w:tr>
    </w:tbl>
    <w:p w14:paraId="6E295F92" w14:textId="77777777" w:rsidR="00040DFA" w:rsidRPr="00CB0A6D" w:rsidRDefault="00040DFA" w:rsidP="00156908">
      <w:pPr>
        <w:pStyle w:val="NoSpacing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sectPr w:rsidR="00040DFA" w:rsidRPr="00CB0A6D" w:rsidSect="00592872">
      <w:headerReference w:type="default" r:id="rId8"/>
      <w:headerReference w:type="first" r:id="rId9"/>
      <w:footerReference w:type="first" r:id="rId10"/>
      <w:type w:val="continuous"/>
      <w:pgSz w:w="12240" w:h="15840"/>
      <w:pgMar w:top="419" w:right="1440" w:bottom="2410" w:left="1440" w:header="4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287B" w14:textId="77777777" w:rsidR="004A31E3" w:rsidRDefault="004A31E3" w:rsidP="009F75C0">
      <w:r>
        <w:separator/>
      </w:r>
    </w:p>
  </w:endnote>
  <w:endnote w:type="continuationSeparator" w:id="0">
    <w:p w14:paraId="4F709335" w14:textId="77777777" w:rsidR="004A31E3" w:rsidRDefault="004A31E3" w:rsidP="009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D142" w14:textId="77777777" w:rsidR="0001573B" w:rsidRDefault="001E24E2" w:rsidP="009F75C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327698" wp14:editId="53FC6F8C">
          <wp:simplePos x="0" y="0"/>
          <wp:positionH relativeFrom="page">
            <wp:posOffset>0</wp:posOffset>
          </wp:positionH>
          <wp:positionV relativeFrom="page">
            <wp:posOffset>9131300</wp:posOffset>
          </wp:positionV>
          <wp:extent cx="7581900" cy="1558925"/>
          <wp:effectExtent l="0" t="0" r="0" b="0"/>
          <wp:wrapNone/>
          <wp:docPr id="5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0343" w14:textId="77777777" w:rsidR="004A31E3" w:rsidRDefault="004A31E3" w:rsidP="009F75C0">
      <w:r>
        <w:separator/>
      </w:r>
    </w:p>
  </w:footnote>
  <w:footnote w:type="continuationSeparator" w:id="0">
    <w:p w14:paraId="1C98553C" w14:textId="77777777" w:rsidR="004A31E3" w:rsidRDefault="004A31E3" w:rsidP="009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DA73" w14:textId="77777777" w:rsidR="0001573B" w:rsidRDefault="001E24E2" w:rsidP="009F75C0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 wp14:anchorId="5AC8F357" wp14:editId="6A2C4498">
          <wp:simplePos x="0" y="0"/>
          <wp:positionH relativeFrom="page">
            <wp:posOffset>68580</wp:posOffset>
          </wp:positionH>
          <wp:positionV relativeFrom="paragraph">
            <wp:posOffset>-339725</wp:posOffset>
          </wp:positionV>
          <wp:extent cx="7571105" cy="1483360"/>
          <wp:effectExtent l="0" t="0" r="0" b="0"/>
          <wp:wrapThrough wrapText="bothSides">
            <wp:wrapPolygon edited="0">
              <wp:start x="0" y="0"/>
              <wp:lineTo x="0" y="21360"/>
              <wp:lineTo x="21522" y="21360"/>
              <wp:lineTo x="21522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42B8" w14:textId="77777777" w:rsidR="0001573B" w:rsidRDefault="0001573B" w:rsidP="009F75C0">
    <w:pPr>
      <w:pStyle w:val="Header"/>
    </w:pPr>
  </w:p>
  <w:p w14:paraId="2C9441D2" w14:textId="77777777" w:rsidR="0001573B" w:rsidRDefault="0001573B" w:rsidP="009F75C0">
    <w:pPr>
      <w:pStyle w:val="Header"/>
    </w:pPr>
  </w:p>
  <w:p w14:paraId="4EADD8E0" w14:textId="77777777" w:rsidR="0001573B" w:rsidRDefault="001E24E2" w:rsidP="00461FE1">
    <w:pPr>
      <w:pStyle w:val="Header"/>
      <w:ind w:hanging="993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F505BF4" wp14:editId="08E466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483360"/>
          <wp:effectExtent l="0" t="0" r="0" b="0"/>
          <wp:wrapNone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4C8"/>
    <w:multiLevelType w:val="hybridMultilevel"/>
    <w:tmpl w:val="1C7E7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4227"/>
    <w:multiLevelType w:val="hybridMultilevel"/>
    <w:tmpl w:val="41E4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4F7"/>
    <w:multiLevelType w:val="hybridMultilevel"/>
    <w:tmpl w:val="6C5678F4"/>
    <w:lvl w:ilvl="0" w:tplc="5BD687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FF6"/>
    <w:multiLevelType w:val="hybridMultilevel"/>
    <w:tmpl w:val="21B80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113A"/>
    <w:multiLevelType w:val="hybridMultilevel"/>
    <w:tmpl w:val="085040A2"/>
    <w:lvl w:ilvl="0" w:tplc="ECECD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0331"/>
    <w:multiLevelType w:val="hybridMultilevel"/>
    <w:tmpl w:val="3356E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023BA"/>
    <w:multiLevelType w:val="hybridMultilevel"/>
    <w:tmpl w:val="00866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53C4"/>
    <w:multiLevelType w:val="hybridMultilevel"/>
    <w:tmpl w:val="7EA89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31086"/>
    <w:multiLevelType w:val="hybridMultilevel"/>
    <w:tmpl w:val="549C3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5EC"/>
    <w:multiLevelType w:val="hybridMultilevel"/>
    <w:tmpl w:val="1AEEA2CA"/>
    <w:lvl w:ilvl="0" w:tplc="B4BC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3EEA"/>
    <w:multiLevelType w:val="hybridMultilevel"/>
    <w:tmpl w:val="C256E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33B77"/>
    <w:multiLevelType w:val="hybridMultilevel"/>
    <w:tmpl w:val="3788A646"/>
    <w:lvl w:ilvl="0" w:tplc="5D307FC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016B"/>
    <w:multiLevelType w:val="hybridMultilevel"/>
    <w:tmpl w:val="415CE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3A53"/>
    <w:multiLevelType w:val="hybridMultilevel"/>
    <w:tmpl w:val="9EAA6D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47CCB"/>
    <w:multiLevelType w:val="hybridMultilevel"/>
    <w:tmpl w:val="7110D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35C50"/>
    <w:multiLevelType w:val="hybridMultilevel"/>
    <w:tmpl w:val="39C81F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F34E98"/>
    <w:multiLevelType w:val="hybridMultilevel"/>
    <w:tmpl w:val="BC3AAD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D5F71"/>
    <w:multiLevelType w:val="hybridMultilevel"/>
    <w:tmpl w:val="8C729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34D56"/>
    <w:multiLevelType w:val="hybridMultilevel"/>
    <w:tmpl w:val="3D5C83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93131"/>
    <w:multiLevelType w:val="hybridMultilevel"/>
    <w:tmpl w:val="62C21E20"/>
    <w:lvl w:ilvl="0" w:tplc="BBC27420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48F"/>
    <w:multiLevelType w:val="hybridMultilevel"/>
    <w:tmpl w:val="D4B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21CF"/>
    <w:multiLevelType w:val="hybridMultilevel"/>
    <w:tmpl w:val="7DCA291A"/>
    <w:lvl w:ilvl="0" w:tplc="14880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247C0"/>
    <w:multiLevelType w:val="hybridMultilevel"/>
    <w:tmpl w:val="4C245C48"/>
    <w:lvl w:ilvl="0" w:tplc="9F4E19A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B2858"/>
    <w:multiLevelType w:val="hybridMultilevel"/>
    <w:tmpl w:val="C0FAC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6542"/>
    <w:multiLevelType w:val="hybridMultilevel"/>
    <w:tmpl w:val="CAA81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E5DF4"/>
    <w:multiLevelType w:val="hybridMultilevel"/>
    <w:tmpl w:val="3BE4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245B7"/>
    <w:multiLevelType w:val="hybridMultilevel"/>
    <w:tmpl w:val="6BF4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21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25"/>
  </w:num>
  <w:num w:numId="15">
    <w:abstractNumId w:val="26"/>
  </w:num>
  <w:num w:numId="16">
    <w:abstractNumId w:val="6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"/>
  </w:num>
  <w:num w:numId="22">
    <w:abstractNumId w:val="22"/>
  </w:num>
  <w:num w:numId="23">
    <w:abstractNumId w:val="1"/>
  </w:num>
  <w:num w:numId="24">
    <w:abstractNumId w:val="17"/>
  </w:num>
  <w:num w:numId="25">
    <w:abstractNumId w:val="3"/>
  </w:num>
  <w:num w:numId="26">
    <w:abstractNumId w:val="14"/>
  </w:num>
  <w:num w:numId="27">
    <w:abstractNumId w:val="20"/>
  </w:num>
  <w:num w:numId="28">
    <w:abstractNumId w:val="0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06"/>
    <w:rsid w:val="0001573B"/>
    <w:rsid w:val="00040DFA"/>
    <w:rsid w:val="00091F09"/>
    <w:rsid w:val="000B5C21"/>
    <w:rsid w:val="000B6DC0"/>
    <w:rsid w:val="000B7B36"/>
    <w:rsid w:val="000C6BB6"/>
    <w:rsid w:val="00101285"/>
    <w:rsid w:val="00101CE7"/>
    <w:rsid w:val="001404CD"/>
    <w:rsid w:val="00142817"/>
    <w:rsid w:val="00147354"/>
    <w:rsid w:val="00156908"/>
    <w:rsid w:val="00171ED6"/>
    <w:rsid w:val="00187A6D"/>
    <w:rsid w:val="001908FD"/>
    <w:rsid w:val="00193AD6"/>
    <w:rsid w:val="001A499F"/>
    <w:rsid w:val="001A7B97"/>
    <w:rsid w:val="001E12CE"/>
    <w:rsid w:val="001E24E2"/>
    <w:rsid w:val="001E5879"/>
    <w:rsid w:val="00200170"/>
    <w:rsid w:val="00200671"/>
    <w:rsid w:val="002309CA"/>
    <w:rsid w:val="002338C1"/>
    <w:rsid w:val="00247740"/>
    <w:rsid w:val="002526A5"/>
    <w:rsid w:val="00255920"/>
    <w:rsid w:val="00271188"/>
    <w:rsid w:val="00276B06"/>
    <w:rsid w:val="00290BE4"/>
    <w:rsid w:val="002B441C"/>
    <w:rsid w:val="002C266D"/>
    <w:rsid w:val="002E199D"/>
    <w:rsid w:val="002F184F"/>
    <w:rsid w:val="00312F0C"/>
    <w:rsid w:val="00345831"/>
    <w:rsid w:val="0034645C"/>
    <w:rsid w:val="00350CA2"/>
    <w:rsid w:val="0036296C"/>
    <w:rsid w:val="003771DC"/>
    <w:rsid w:val="003851FA"/>
    <w:rsid w:val="00391C75"/>
    <w:rsid w:val="003A2C16"/>
    <w:rsid w:val="003C017C"/>
    <w:rsid w:val="003C4595"/>
    <w:rsid w:val="003D11A0"/>
    <w:rsid w:val="003E024B"/>
    <w:rsid w:val="003F6C7A"/>
    <w:rsid w:val="00404B93"/>
    <w:rsid w:val="00407376"/>
    <w:rsid w:val="00434CA7"/>
    <w:rsid w:val="00461FE1"/>
    <w:rsid w:val="004733C8"/>
    <w:rsid w:val="004A2AFE"/>
    <w:rsid w:val="004A31E3"/>
    <w:rsid w:val="004A4675"/>
    <w:rsid w:val="004E14BF"/>
    <w:rsid w:val="004F432B"/>
    <w:rsid w:val="00537037"/>
    <w:rsid w:val="0056252D"/>
    <w:rsid w:val="00576517"/>
    <w:rsid w:val="00582AC6"/>
    <w:rsid w:val="00583ABE"/>
    <w:rsid w:val="005843B7"/>
    <w:rsid w:val="00592872"/>
    <w:rsid w:val="005973A1"/>
    <w:rsid w:val="005A0098"/>
    <w:rsid w:val="005B1714"/>
    <w:rsid w:val="005C1737"/>
    <w:rsid w:val="005D407D"/>
    <w:rsid w:val="005E42F6"/>
    <w:rsid w:val="005F5993"/>
    <w:rsid w:val="00604A62"/>
    <w:rsid w:val="00634BF4"/>
    <w:rsid w:val="00643765"/>
    <w:rsid w:val="00652BB8"/>
    <w:rsid w:val="0065611D"/>
    <w:rsid w:val="00662B31"/>
    <w:rsid w:val="00663EE4"/>
    <w:rsid w:val="006662B0"/>
    <w:rsid w:val="00667C13"/>
    <w:rsid w:val="00671C8F"/>
    <w:rsid w:val="0067244C"/>
    <w:rsid w:val="006C31DA"/>
    <w:rsid w:val="006D6C26"/>
    <w:rsid w:val="006E02C1"/>
    <w:rsid w:val="006E285F"/>
    <w:rsid w:val="006E6C0E"/>
    <w:rsid w:val="006F4D17"/>
    <w:rsid w:val="00704ED4"/>
    <w:rsid w:val="00742BB7"/>
    <w:rsid w:val="00743C2F"/>
    <w:rsid w:val="00756EDD"/>
    <w:rsid w:val="0077214B"/>
    <w:rsid w:val="00786B59"/>
    <w:rsid w:val="00792A25"/>
    <w:rsid w:val="007A2664"/>
    <w:rsid w:val="007C5FE2"/>
    <w:rsid w:val="00801EFC"/>
    <w:rsid w:val="0085584A"/>
    <w:rsid w:val="008673C5"/>
    <w:rsid w:val="008805D4"/>
    <w:rsid w:val="00886820"/>
    <w:rsid w:val="008908BA"/>
    <w:rsid w:val="008D1B25"/>
    <w:rsid w:val="008E1AD5"/>
    <w:rsid w:val="008E54D4"/>
    <w:rsid w:val="00901459"/>
    <w:rsid w:val="00902476"/>
    <w:rsid w:val="00905313"/>
    <w:rsid w:val="00917A5B"/>
    <w:rsid w:val="00923C05"/>
    <w:rsid w:val="00925E3E"/>
    <w:rsid w:val="00954CDA"/>
    <w:rsid w:val="009570B9"/>
    <w:rsid w:val="009762CC"/>
    <w:rsid w:val="0098101E"/>
    <w:rsid w:val="00997550"/>
    <w:rsid w:val="009A3428"/>
    <w:rsid w:val="009A4464"/>
    <w:rsid w:val="009A541D"/>
    <w:rsid w:val="009C1D7D"/>
    <w:rsid w:val="009D521B"/>
    <w:rsid w:val="009E1A8F"/>
    <w:rsid w:val="009E7CF7"/>
    <w:rsid w:val="009F75C0"/>
    <w:rsid w:val="00A250B3"/>
    <w:rsid w:val="00A30A2E"/>
    <w:rsid w:val="00A5249E"/>
    <w:rsid w:val="00A7168D"/>
    <w:rsid w:val="00A719B1"/>
    <w:rsid w:val="00AB0356"/>
    <w:rsid w:val="00AC55B7"/>
    <w:rsid w:val="00AE6403"/>
    <w:rsid w:val="00AF0EFA"/>
    <w:rsid w:val="00AF7DE9"/>
    <w:rsid w:val="00B015BE"/>
    <w:rsid w:val="00B02E45"/>
    <w:rsid w:val="00B264EB"/>
    <w:rsid w:val="00B409BA"/>
    <w:rsid w:val="00B40BFF"/>
    <w:rsid w:val="00B41952"/>
    <w:rsid w:val="00BA1E47"/>
    <w:rsid w:val="00BA6A78"/>
    <w:rsid w:val="00BB3DDC"/>
    <w:rsid w:val="00BB4423"/>
    <w:rsid w:val="00BD3C2C"/>
    <w:rsid w:val="00BD47D0"/>
    <w:rsid w:val="00BD56B5"/>
    <w:rsid w:val="00BE7E8A"/>
    <w:rsid w:val="00BF6F43"/>
    <w:rsid w:val="00C02731"/>
    <w:rsid w:val="00C054D4"/>
    <w:rsid w:val="00C3555C"/>
    <w:rsid w:val="00C612BB"/>
    <w:rsid w:val="00C63FB0"/>
    <w:rsid w:val="00C83655"/>
    <w:rsid w:val="00C96A7A"/>
    <w:rsid w:val="00CB0A6D"/>
    <w:rsid w:val="00CB5E19"/>
    <w:rsid w:val="00CB713F"/>
    <w:rsid w:val="00CC7635"/>
    <w:rsid w:val="00CD2644"/>
    <w:rsid w:val="00D13C06"/>
    <w:rsid w:val="00D20A19"/>
    <w:rsid w:val="00D23207"/>
    <w:rsid w:val="00D349E9"/>
    <w:rsid w:val="00D3694E"/>
    <w:rsid w:val="00D42717"/>
    <w:rsid w:val="00D67836"/>
    <w:rsid w:val="00D83ED6"/>
    <w:rsid w:val="00DC4D10"/>
    <w:rsid w:val="00DC6B5A"/>
    <w:rsid w:val="00DE48B9"/>
    <w:rsid w:val="00DE541F"/>
    <w:rsid w:val="00DE7409"/>
    <w:rsid w:val="00DF22DB"/>
    <w:rsid w:val="00DF755C"/>
    <w:rsid w:val="00DF7A92"/>
    <w:rsid w:val="00E12369"/>
    <w:rsid w:val="00E141F1"/>
    <w:rsid w:val="00E15AEE"/>
    <w:rsid w:val="00E168DE"/>
    <w:rsid w:val="00E17141"/>
    <w:rsid w:val="00E34B11"/>
    <w:rsid w:val="00E418C6"/>
    <w:rsid w:val="00E77F40"/>
    <w:rsid w:val="00E943FC"/>
    <w:rsid w:val="00E9678A"/>
    <w:rsid w:val="00EA2579"/>
    <w:rsid w:val="00EA2996"/>
    <w:rsid w:val="00EA42FF"/>
    <w:rsid w:val="00EB3F2D"/>
    <w:rsid w:val="00EB4899"/>
    <w:rsid w:val="00EC0BBE"/>
    <w:rsid w:val="00EC33FB"/>
    <w:rsid w:val="00ED08DF"/>
    <w:rsid w:val="00ED2DAE"/>
    <w:rsid w:val="00F1181A"/>
    <w:rsid w:val="00F22C3E"/>
    <w:rsid w:val="00F6404D"/>
    <w:rsid w:val="00F70A3B"/>
    <w:rsid w:val="00F74175"/>
    <w:rsid w:val="00FA6F62"/>
    <w:rsid w:val="00FB4C71"/>
    <w:rsid w:val="00FC7743"/>
    <w:rsid w:val="00FD40CE"/>
    <w:rsid w:val="00FD4133"/>
    <w:rsid w:val="00FD519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3C349"/>
  <w15:chartTrackingRefBased/>
  <w15:docId w15:val="{8E9C0DA6-738F-433C-9037-FF6B641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5C0"/>
    <w:pPr>
      <w:spacing w:line="260" w:lineRule="exact"/>
    </w:pPr>
    <w:rPr>
      <w:rFonts w:ascii="Lato Light" w:hAnsi="Lato Light"/>
      <w:sz w:val="18"/>
      <w:szCs w:val="18"/>
      <w:lang w:eastAsia="en-US"/>
    </w:rPr>
  </w:style>
  <w:style w:type="paragraph" w:styleId="Heading1">
    <w:name w:val="heading 1"/>
    <w:aliases w:val="Reference"/>
    <w:basedOn w:val="Normal"/>
    <w:next w:val="Normal"/>
    <w:link w:val="Heading1Char"/>
    <w:uiPriority w:val="9"/>
    <w:qFormat/>
    <w:rsid w:val="00756EDD"/>
    <w:pPr>
      <w:keepNext/>
      <w:keepLines/>
      <w:outlineLvl w:val="0"/>
    </w:pPr>
    <w:rPr>
      <w:rFonts w:ascii="Lato" w:eastAsia="Times New Roman" w:hAnsi="Lato"/>
      <w:color w:val="000000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EDD"/>
    <w:pPr>
      <w:outlineLvl w:val="1"/>
    </w:pPr>
    <w:rPr>
      <w:rFonts w:ascii="Lato" w:hAnsi="Lato"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EDD"/>
    <w:pPr>
      <w:outlineLvl w:val="2"/>
    </w:pPr>
    <w:rPr>
      <w:rFonts w:ascii="Lato" w:hAnsi="La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4"/>
  </w:style>
  <w:style w:type="paragraph" w:styleId="Footer">
    <w:name w:val="footer"/>
    <w:basedOn w:val="Normal"/>
    <w:link w:val="Foot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4"/>
  </w:style>
  <w:style w:type="character" w:customStyle="1" w:styleId="Heading1Char">
    <w:name w:val="Heading 1 Char"/>
    <w:aliases w:val="Reference Char"/>
    <w:link w:val="Heading1"/>
    <w:uiPriority w:val="9"/>
    <w:rsid w:val="00756EDD"/>
    <w:rPr>
      <w:rFonts w:ascii="Lato" w:eastAsia="Times New Roman" w:hAnsi="Lato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36"/>
    <w:pPr>
      <w:ind w:left="720"/>
      <w:contextualSpacing/>
    </w:pPr>
  </w:style>
  <w:style w:type="paragraph" w:customStyle="1" w:styleId="Bullet">
    <w:name w:val="Bullet"/>
    <w:basedOn w:val="ListParagraph"/>
    <w:qFormat/>
    <w:rsid w:val="000B5C21"/>
    <w:pPr>
      <w:numPr>
        <w:numId w:val="8"/>
      </w:numPr>
      <w:ind w:left="210" w:hanging="210"/>
    </w:pPr>
    <w:rPr>
      <w:color w:val="000000"/>
      <w:position w:val="6"/>
    </w:rPr>
  </w:style>
  <w:style w:type="character" w:customStyle="1" w:styleId="Heading2Char">
    <w:name w:val="Heading 2 Char"/>
    <w:link w:val="Heading2"/>
    <w:uiPriority w:val="9"/>
    <w:rsid w:val="00756EDD"/>
    <w:rPr>
      <w:rFonts w:ascii="Lato" w:hAnsi="Lato"/>
      <w:i/>
      <w:sz w:val="20"/>
      <w:szCs w:val="20"/>
    </w:rPr>
  </w:style>
  <w:style w:type="character" w:customStyle="1" w:styleId="Heading3Char">
    <w:name w:val="Heading 3 Char"/>
    <w:link w:val="Heading3"/>
    <w:uiPriority w:val="9"/>
    <w:rsid w:val="00756EDD"/>
    <w:rPr>
      <w:rFonts w:ascii="Lato" w:hAnsi="Lato"/>
      <w:sz w:val="18"/>
      <w:szCs w:val="18"/>
    </w:rPr>
  </w:style>
  <w:style w:type="paragraph" w:styleId="BalloonText">
    <w:name w:val="Balloon Text"/>
    <w:basedOn w:val="Normal"/>
    <w:semiHidden/>
    <w:rsid w:val="00652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7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4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7F40"/>
    <w:rPr>
      <w:rFonts w:ascii="Lato Light" w:hAnsi="Lato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F40"/>
    <w:rPr>
      <w:rFonts w:ascii="Lato Light" w:hAnsi="Lato Light"/>
      <w:b/>
      <w:bCs/>
      <w:lang w:eastAsia="en-US"/>
    </w:rPr>
  </w:style>
  <w:style w:type="paragraph" w:styleId="NoSpacing">
    <w:name w:val="No Spacing"/>
    <w:uiPriority w:val="1"/>
    <w:qFormat/>
    <w:rsid w:val="00461FE1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C8F"/>
    <w:pPr>
      <w:spacing w:line="240" w:lineRule="auto"/>
    </w:pPr>
    <w:rPr>
      <w:rFonts w:ascii="Arial" w:hAnsi="Arial"/>
      <w:sz w:val="22"/>
      <w:szCs w:val="22"/>
      <w:lang w:val="x-none"/>
    </w:rPr>
  </w:style>
  <w:style w:type="character" w:customStyle="1" w:styleId="PlainTextChar">
    <w:name w:val="Plain Text Char"/>
    <w:link w:val="PlainText"/>
    <w:uiPriority w:val="99"/>
    <w:semiHidden/>
    <w:rsid w:val="00671C8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CB0A6D"/>
    <w:rPr>
      <w:rFonts w:ascii="Arial" w:eastAsia="Times New Roma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Life\Dropbox\CharityTaxGroup\Branding\Stationary\Final%20WORD%20letterhead\CTG%20Letterhead%20compatible-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CTG Letterhead compatible- test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</vt:lpstr>
    </vt:vector>
  </TitlesOfParts>
  <Company>Wellcome Trust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</dc:title>
  <dc:subject/>
  <dc:creator>Lara Bradley</dc:creator>
  <cp:keywords/>
  <cp:lastModifiedBy>Chris Lane</cp:lastModifiedBy>
  <cp:revision>2</cp:revision>
  <cp:lastPrinted>2016-10-03T11:20:00Z</cp:lastPrinted>
  <dcterms:created xsi:type="dcterms:W3CDTF">2018-02-20T15:21:00Z</dcterms:created>
  <dcterms:modified xsi:type="dcterms:W3CDTF">2018-02-20T15:21:00Z</dcterms:modified>
</cp:coreProperties>
</file>